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14E" w:rsidRDefault="0099214E" w:rsidP="0099214E">
      <w:pPr>
        <w:rPr>
          <w:b/>
        </w:rPr>
      </w:pPr>
    </w:p>
    <w:p w:rsidR="004E228B" w:rsidRDefault="004E228B" w:rsidP="0099214E">
      <w:pPr>
        <w:rPr>
          <w:b/>
        </w:rPr>
      </w:pPr>
      <w:bookmarkStart w:id="0" w:name="_GoBack"/>
    </w:p>
    <w:p w:rsidR="00CE545C" w:rsidRPr="00805723" w:rsidRDefault="00976AD4" w:rsidP="009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color w:val="000000" w:themeColor="text1"/>
          <w:sz w:val="24"/>
          <w:szCs w:val="24"/>
        </w:rPr>
      </w:pPr>
      <w:r w:rsidRPr="00805723">
        <w:rPr>
          <w:b/>
          <w:bCs/>
          <w:color w:val="000000" w:themeColor="text1"/>
          <w:sz w:val="24"/>
          <w:szCs w:val="24"/>
        </w:rPr>
        <w:t>Bioprospecting and discovery of agriculturally useful molecules, genes and inoculants from plant associated microbes in Colombia</w:t>
      </w:r>
    </w:p>
    <w:bookmarkEnd w:id="0"/>
    <w:p w:rsidR="00976AD4" w:rsidRPr="00805723" w:rsidRDefault="00976AD4" w:rsidP="009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color w:val="000000" w:themeColor="text1"/>
          <w:sz w:val="24"/>
          <w:szCs w:val="24"/>
        </w:rPr>
      </w:pPr>
    </w:p>
    <w:p w:rsidR="00976AD4" w:rsidRDefault="00976AD4" w:rsidP="009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color w:val="000000" w:themeColor="text1"/>
          <w:sz w:val="23"/>
          <w:szCs w:val="23"/>
        </w:rPr>
      </w:pPr>
    </w:p>
    <w:p w:rsidR="00976AD4" w:rsidRPr="00976AD4" w:rsidRDefault="00976AD4" w:rsidP="009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color w:val="000000" w:themeColor="text1"/>
          <w:sz w:val="24"/>
          <w:szCs w:val="24"/>
          <w:lang w:val="es-ES"/>
        </w:rPr>
      </w:pPr>
    </w:p>
    <w:p w:rsidR="0092346F" w:rsidRPr="00976AD4" w:rsidRDefault="0092346F"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bCs/>
          <w:sz w:val="24"/>
          <w:szCs w:val="24"/>
          <w:lang w:val="es-ES"/>
        </w:rPr>
      </w:pPr>
      <w:r w:rsidRPr="00976AD4">
        <w:rPr>
          <w:rFonts w:eastAsia="Times New Roman"/>
          <w:b/>
          <w:bCs/>
          <w:sz w:val="24"/>
          <w:szCs w:val="24"/>
          <w:lang w:val="es-ES"/>
        </w:rPr>
        <w:t xml:space="preserve">Autor: </w:t>
      </w:r>
      <w:r w:rsidR="00976AD4" w:rsidRPr="00976AD4">
        <w:rPr>
          <w:sz w:val="27"/>
          <w:szCs w:val="27"/>
        </w:rPr>
        <w:t xml:space="preserve">David </w:t>
      </w:r>
      <w:r w:rsidR="00064995">
        <w:rPr>
          <w:sz w:val="27"/>
          <w:szCs w:val="27"/>
        </w:rPr>
        <w:t>Morris</w:t>
      </w:r>
    </w:p>
    <w:p w:rsidR="00CE545C" w:rsidRDefault="00CE545C"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bCs/>
          <w:sz w:val="24"/>
          <w:szCs w:val="24"/>
          <w:lang w:val="es-ES"/>
        </w:rPr>
      </w:pPr>
      <w:r>
        <w:rPr>
          <w:rFonts w:eastAsia="Times New Roman"/>
          <w:b/>
          <w:bCs/>
          <w:sz w:val="24"/>
          <w:szCs w:val="24"/>
          <w:lang w:val="es-ES"/>
        </w:rPr>
        <w:t>Fecha:</w:t>
      </w:r>
      <w:r w:rsidR="00D51FE4">
        <w:rPr>
          <w:rFonts w:eastAsia="Times New Roman"/>
          <w:b/>
          <w:bCs/>
          <w:sz w:val="24"/>
          <w:szCs w:val="24"/>
          <w:lang w:val="es-ES"/>
        </w:rPr>
        <w:t xml:space="preserve"> </w:t>
      </w:r>
      <w:r w:rsidR="0090316C">
        <w:rPr>
          <w:rFonts w:eastAsia="Times New Roman"/>
          <w:bCs/>
          <w:sz w:val="24"/>
          <w:szCs w:val="24"/>
          <w:lang w:val="es-ES"/>
        </w:rPr>
        <w:t>may 24</w:t>
      </w:r>
      <w:r w:rsidR="0090316C" w:rsidRPr="0090316C">
        <w:rPr>
          <w:rFonts w:eastAsia="Times New Roman"/>
          <w:bCs/>
          <w:sz w:val="24"/>
          <w:szCs w:val="24"/>
          <w:vertAlign w:val="superscript"/>
          <w:lang w:val="es-ES"/>
        </w:rPr>
        <w:t>th</w:t>
      </w:r>
      <w:r w:rsidR="0090316C">
        <w:rPr>
          <w:rFonts w:eastAsia="Times New Roman"/>
          <w:bCs/>
          <w:sz w:val="24"/>
          <w:szCs w:val="24"/>
          <w:lang w:val="es-ES"/>
        </w:rPr>
        <w:t xml:space="preserve">, </w:t>
      </w:r>
      <w:r w:rsidRPr="00976AD4">
        <w:rPr>
          <w:rFonts w:eastAsia="Times New Roman"/>
          <w:bCs/>
          <w:sz w:val="24"/>
          <w:szCs w:val="24"/>
          <w:lang w:val="es-ES"/>
        </w:rPr>
        <w:t>2018.</w:t>
      </w:r>
    </w:p>
    <w:p w:rsidR="0019189B" w:rsidRDefault="0019189B" w:rsidP="0092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b/>
          <w:bCs/>
          <w:sz w:val="24"/>
          <w:szCs w:val="24"/>
          <w:lang w:val="es-ES"/>
        </w:rPr>
      </w:pPr>
    </w:p>
    <w:p w:rsidR="0019189B" w:rsidRPr="00976AD4" w:rsidRDefault="0019189B" w:rsidP="0097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b/>
          <w:color w:val="000000" w:themeColor="text1"/>
          <w:sz w:val="24"/>
          <w:szCs w:val="24"/>
        </w:rPr>
      </w:pPr>
    </w:p>
    <w:p w:rsidR="0092346F" w:rsidRPr="00976AD4" w:rsidRDefault="00E3143E" w:rsidP="00E3143E">
      <w:pPr>
        <w:keepNext w:val="0"/>
        <w:spacing w:line="240" w:lineRule="auto"/>
        <w:jc w:val="both"/>
        <w:rPr>
          <w:color w:val="000000" w:themeColor="text1"/>
          <w:sz w:val="24"/>
          <w:szCs w:val="24"/>
          <w:lang w:val="en-US"/>
        </w:rPr>
      </w:pPr>
      <w:r>
        <w:rPr>
          <w:lang w:val="en"/>
        </w:rPr>
        <w:t xml:space="preserve">This colloquium is an opportunity for professors and students of CIBIOFI to identify </w:t>
      </w:r>
      <w:r>
        <w:rPr>
          <w:lang w:val="en"/>
        </w:rPr>
        <w:t>different options in order to col</w:t>
      </w:r>
      <w:r w:rsidR="0090316C">
        <w:rPr>
          <w:lang w:val="en"/>
        </w:rPr>
        <w:t>l</w:t>
      </w:r>
      <w:r>
        <w:rPr>
          <w:lang w:val="en"/>
        </w:rPr>
        <w:t xml:space="preserve">aborate </w:t>
      </w:r>
      <w:r w:rsidRPr="0090316C">
        <w:rPr>
          <w:lang w:val="en"/>
        </w:rPr>
        <w:t xml:space="preserve">in  </w:t>
      </w:r>
      <w:r w:rsidR="0090316C" w:rsidRPr="0090316C">
        <w:rPr>
          <w:lang w:val="en"/>
        </w:rPr>
        <w:t>metabolomics topics</w:t>
      </w:r>
      <w:r>
        <w:rPr>
          <w:lang w:val="en"/>
        </w:rPr>
        <w:t xml:space="preserve"> which are investigated by the TANDEM MAX PLANCK group.</w:t>
      </w:r>
      <w:r>
        <w:rPr>
          <w:lang w:val="en"/>
        </w:rPr>
        <w:br/>
      </w:r>
      <w:r>
        <w:rPr>
          <w:lang w:val="en"/>
        </w:rPr>
        <w:br/>
        <w:t>This st</w:t>
      </w:r>
      <w:r>
        <w:rPr>
          <w:lang w:val="en"/>
        </w:rPr>
        <w:t xml:space="preserve">rategic alliance will have an </w:t>
      </w:r>
      <w:r>
        <w:rPr>
          <w:lang w:val="en"/>
        </w:rPr>
        <w:t xml:space="preserve">impact in terms of research, from basic </w:t>
      </w:r>
      <w:r w:rsidR="0090316C">
        <w:rPr>
          <w:lang w:val="en"/>
        </w:rPr>
        <w:t>until</w:t>
      </w:r>
      <w:r>
        <w:rPr>
          <w:lang w:val="en"/>
        </w:rPr>
        <w:t xml:space="preserve"> </w:t>
      </w:r>
      <w:r w:rsidR="0090316C">
        <w:rPr>
          <w:lang w:val="en"/>
        </w:rPr>
        <w:t>advanced research</w:t>
      </w:r>
      <w:r>
        <w:rPr>
          <w:lang w:val="en"/>
        </w:rPr>
        <w:t xml:space="preserve">, as well as in terms of possibilities to apply for </w:t>
      </w:r>
      <w:r w:rsidR="0090316C">
        <w:rPr>
          <w:lang w:val="en"/>
        </w:rPr>
        <w:t>consecution of research</w:t>
      </w:r>
      <w:r>
        <w:rPr>
          <w:lang w:val="en"/>
        </w:rPr>
        <w:t xml:space="preserve"> resources, through collaboration with researchers from the Max Planck Institutes.</w:t>
      </w:r>
      <w:r>
        <w:rPr>
          <w:lang w:val="en"/>
        </w:rPr>
        <w:br/>
      </w:r>
      <w:r>
        <w:rPr>
          <w:lang w:val="en"/>
        </w:rPr>
        <w:br/>
        <w:t>DAVID MORRIS JOHNSTON-MONJE (Leader of the Tandem Group): Colombian-Canadian researcher with a doctorate in microbial ecology and plant agriculture with 15 years of experience in research in metabolomics, microbial, molecular sciences and bioprospecting. It has more than 10 scientific publications in indexed journals, 10 patents, experience in knowledge transfer and creation of spin-offs.</w:t>
      </w:r>
    </w:p>
    <w:sectPr w:rsidR="0092346F" w:rsidRPr="00976AD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96F" w:rsidRDefault="0019696F" w:rsidP="00230B0C">
      <w:pPr>
        <w:spacing w:line="240" w:lineRule="auto"/>
      </w:pPr>
      <w:r>
        <w:separator/>
      </w:r>
    </w:p>
  </w:endnote>
  <w:endnote w:type="continuationSeparator" w:id="0">
    <w:p w:rsidR="0019696F" w:rsidRDefault="0019696F" w:rsidP="00230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96F" w:rsidRDefault="0019696F" w:rsidP="00230B0C">
      <w:pPr>
        <w:spacing w:line="240" w:lineRule="auto"/>
      </w:pPr>
      <w:r>
        <w:separator/>
      </w:r>
    </w:p>
  </w:footnote>
  <w:footnote w:type="continuationSeparator" w:id="0">
    <w:p w:rsidR="0019696F" w:rsidRDefault="0019696F" w:rsidP="00230B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0C" w:rsidRDefault="009B6779">
    <w:pPr>
      <w:pStyle w:val="Encabezado"/>
    </w:pPr>
    <w:r>
      <w:rPr>
        <w:noProof/>
        <w:lang w:val="es-ES" w:eastAsia="es-ES"/>
      </w:rPr>
      <w:drawing>
        <wp:anchor distT="0" distB="0" distL="114300" distR="114300" simplePos="0" relativeHeight="251658240" behindDoc="0" locked="0" layoutInCell="1" allowOverlap="1">
          <wp:simplePos x="0" y="0"/>
          <wp:positionH relativeFrom="page">
            <wp:posOffset>-13648</wp:posOffset>
          </wp:positionH>
          <wp:positionV relativeFrom="paragraph">
            <wp:posOffset>-449580</wp:posOffset>
          </wp:positionV>
          <wp:extent cx="7772400" cy="10058036"/>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Cibiofi Gen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3100" cy="100589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0C"/>
    <w:rsid w:val="000015A1"/>
    <w:rsid w:val="0001559A"/>
    <w:rsid w:val="000208E6"/>
    <w:rsid w:val="00027E8A"/>
    <w:rsid w:val="00047DF5"/>
    <w:rsid w:val="00064995"/>
    <w:rsid w:val="0010464D"/>
    <w:rsid w:val="0012698A"/>
    <w:rsid w:val="0014570D"/>
    <w:rsid w:val="00155077"/>
    <w:rsid w:val="0019189B"/>
    <w:rsid w:val="0019696F"/>
    <w:rsid w:val="001E5470"/>
    <w:rsid w:val="00200532"/>
    <w:rsid w:val="00224122"/>
    <w:rsid w:val="00230B0C"/>
    <w:rsid w:val="00231216"/>
    <w:rsid w:val="00274DBE"/>
    <w:rsid w:val="0028617A"/>
    <w:rsid w:val="002A5D8F"/>
    <w:rsid w:val="002F7703"/>
    <w:rsid w:val="003049E5"/>
    <w:rsid w:val="00326AF2"/>
    <w:rsid w:val="00361181"/>
    <w:rsid w:val="00361D20"/>
    <w:rsid w:val="003D0449"/>
    <w:rsid w:val="004033A0"/>
    <w:rsid w:val="00410989"/>
    <w:rsid w:val="0045286F"/>
    <w:rsid w:val="004605AE"/>
    <w:rsid w:val="004E228B"/>
    <w:rsid w:val="004F6A44"/>
    <w:rsid w:val="00533777"/>
    <w:rsid w:val="00537EB4"/>
    <w:rsid w:val="005421AC"/>
    <w:rsid w:val="00673174"/>
    <w:rsid w:val="00684399"/>
    <w:rsid w:val="00686DD0"/>
    <w:rsid w:val="00775CB7"/>
    <w:rsid w:val="007A543E"/>
    <w:rsid w:val="007D5678"/>
    <w:rsid w:val="00805723"/>
    <w:rsid w:val="0081316D"/>
    <w:rsid w:val="0083700F"/>
    <w:rsid w:val="00840843"/>
    <w:rsid w:val="008C10C2"/>
    <w:rsid w:val="008C64AB"/>
    <w:rsid w:val="0090316C"/>
    <w:rsid w:val="00920437"/>
    <w:rsid w:val="0092346F"/>
    <w:rsid w:val="00953C6E"/>
    <w:rsid w:val="00955E34"/>
    <w:rsid w:val="00976AD4"/>
    <w:rsid w:val="0098204F"/>
    <w:rsid w:val="0099214E"/>
    <w:rsid w:val="00996BD8"/>
    <w:rsid w:val="009B6779"/>
    <w:rsid w:val="009D7A51"/>
    <w:rsid w:val="009F7101"/>
    <w:rsid w:val="00A142E6"/>
    <w:rsid w:val="00A17E97"/>
    <w:rsid w:val="00A6705E"/>
    <w:rsid w:val="00AA5A39"/>
    <w:rsid w:val="00AE4964"/>
    <w:rsid w:val="00B61EA8"/>
    <w:rsid w:val="00B87FB5"/>
    <w:rsid w:val="00B96538"/>
    <w:rsid w:val="00BA583B"/>
    <w:rsid w:val="00BE769D"/>
    <w:rsid w:val="00C13B89"/>
    <w:rsid w:val="00C243F4"/>
    <w:rsid w:val="00C553E6"/>
    <w:rsid w:val="00C9437E"/>
    <w:rsid w:val="00CC4DD1"/>
    <w:rsid w:val="00CE545C"/>
    <w:rsid w:val="00CE5927"/>
    <w:rsid w:val="00D24040"/>
    <w:rsid w:val="00D34A66"/>
    <w:rsid w:val="00D51FE4"/>
    <w:rsid w:val="00D70BFB"/>
    <w:rsid w:val="00DE63C3"/>
    <w:rsid w:val="00E006C2"/>
    <w:rsid w:val="00E07646"/>
    <w:rsid w:val="00E22906"/>
    <w:rsid w:val="00E25D4C"/>
    <w:rsid w:val="00E2608C"/>
    <w:rsid w:val="00E3143E"/>
    <w:rsid w:val="00E72E33"/>
    <w:rsid w:val="00E90023"/>
    <w:rsid w:val="00EE089D"/>
    <w:rsid w:val="00EE3E20"/>
    <w:rsid w:val="00F263DC"/>
    <w:rsid w:val="00F4130A"/>
    <w:rsid w:val="00F70A0F"/>
    <w:rsid w:val="00F830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8B"/>
    <w:pPr>
      <w:keepNext/>
      <w:spacing w:after="0" w:line="276" w:lineRule="auto"/>
    </w:pPr>
    <w:rPr>
      <w:rFonts w:ascii="Arial" w:eastAsia="Arial" w:hAnsi="Arial" w:cs="Arial"/>
      <w:color w:val="00000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B0C"/>
    <w:pPr>
      <w:keepNext w:val="0"/>
      <w:tabs>
        <w:tab w:val="center" w:pos="4419"/>
        <w:tab w:val="right" w:pos="8838"/>
      </w:tabs>
      <w:spacing w:line="240" w:lineRule="auto"/>
    </w:pPr>
    <w:rPr>
      <w:rFonts w:asciiTheme="minorHAnsi" w:eastAsiaTheme="minorHAnsi" w:hAnsiTheme="minorHAnsi" w:cstheme="minorBidi"/>
      <w:color w:val="auto"/>
      <w:lang w:eastAsia="en-US" w:bidi="ar-SA"/>
    </w:rPr>
  </w:style>
  <w:style w:type="character" w:customStyle="1" w:styleId="EncabezadoCar">
    <w:name w:val="Encabezado Car"/>
    <w:basedOn w:val="Fuentedeprrafopredeter"/>
    <w:link w:val="Encabezado"/>
    <w:uiPriority w:val="99"/>
    <w:rsid w:val="00230B0C"/>
  </w:style>
  <w:style w:type="paragraph" w:styleId="Piedepgina">
    <w:name w:val="footer"/>
    <w:basedOn w:val="Normal"/>
    <w:link w:val="PiedepginaCar"/>
    <w:uiPriority w:val="99"/>
    <w:unhideWhenUsed/>
    <w:rsid w:val="00230B0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30B0C"/>
  </w:style>
  <w:style w:type="paragraph" w:styleId="Textodeglobo">
    <w:name w:val="Balloon Text"/>
    <w:basedOn w:val="Normal"/>
    <w:link w:val="TextodegloboCar"/>
    <w:uiPriority w:val="99"/>
    <w:semiHidden/>
    <w:unhideWhenUsed/>
    <w:rsid w:val="00EE3E2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E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8B"/>
    <w:pPr>
      <w:keepNext/>
      <w:spacing w:after="0" w:line="276" w:lineRule="auto"/>
    </w:pPr>
    <w:rPr>
      <w:rFonts w:ascii="Arial" w:eastAsia="Arial" w:hAnsi="Arial" w:cs="Arial"/>
      <w:color w:val="000000"/>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B0C"/>
    <w:pPr>
      <w:keepNext w:val="0"/>
      <w:tabs>
        <w:tab w:val="center" w:pos="4419"/>
        <w:tab w:val="right" w:pos="8838"/>
      </w:tabs>
      <w:spacing w:line="240" w:lineRule="auto"/>
    </w:pPr>
    <w:rPr>
      <w:rFonts w:asciiTheme="minorHAnsi" w:eastAsiaTheme="minorHAnsi" w:hAnsiTheme="minorHAnsi" w:cstheme="minorBidi"/>
      <w:color w:val="auto"/>
      <w:lang w:eastAsia="en-US" w:bidi="ar-SA"/>
    </w:rPr>
  </w:style>
  <w:style w:type="character" w:customStyle="1" w:styleId="EncabezadoCar">
    <w:name w:val="Encabezado Car"/>
    <w:basedOn w:val="Fuentedeprrafopredeter"/>
    <w:link w:val="Encabezado"/>
    <w:uiPriority w:val="99"/>
    <w:rsid w:val="00230B0C"/>
  </w:style>
  <w:style w:type="paragraph" w:styleId="Piedepgina">
    <w:name w:val="footer"/>
    <w:basedOn w:val="Normal"/>
    <w:link w:val="PiedepginaCar"/>
    <w:uiPriority w:val="99"/>
    <w:unhideWhenUsed/>
    <w:rsid w:val="00230B0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30B0C"/>
  </w:style>
  <w:style w:type="paragraph" w:styleId="Textodeglobo">
    <w:name w:val="Balloon Text"/>
    <w:basedOn w:val="Normal"/>
    <w:link w:val="TextodegloboCar"/>
    <w:uiPriority w:val="99"/>
    <w:semiHidden/>
    <w:unhideWhenUsed/>
    <w:rsid w:val="00EE3E2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9416">
      <w:bodyDiv w:val="1"/>
      <w:marLeft w:val="0"/>
      <w:marRight w:val="0"/>
      <w:marTop w:val="0"/>
      <w:marBottom w:val="0"/>
      <w:divBdr>
        <w:top w:val="none" w:sz="0" w:space="0" w:color="auto"/>
        <w:left w:val="none" w:sz="0" w:space="0" w:color="auto"/>
        <w:bottom w:val="none" w:sz="0" w:space="0" w:color="auto"/>
        <w:right w:val="none" w:sz="0" w:space="0" w:color="auto"/>
      </w:divBdr>
      <w:divsChild>
        <w:div w:id="206644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878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cp:lastModifiedBy>
  <cp:revision>9</cp:revision>
  <cp:lastPrinted>2017-11-22T17:54:00Z</cp:lastPrinted>
  <dcterms:created xsi:type="dcterms:W3CDTF">2018-05-23T23:24:00Z</dcterms:created>
  <dcterms:modified xsi:type="dcterms:W3CDTF">2018-05-23T23:36:00Z</dcterms:modified>
</cp:coreProperties>
</file>